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方正小标宋简体"/>
          <w:kern w:val="0"/>
          <w:sz w:val="28"/>
          <w:szCs w:val="28"/>
        </w:rPr>
      </w:pPr>
      <w:r>
        <w:rPr>
          <w:rFonts w:hint="eastAsia" w:ascii="黑体" w:hAnsi="黑体" w:eastAsia="黑体" w:cs="方正小标宋简体"/>
          <w:kern w:val="0"/>
          <w:sz w:val="28"/>
          <w:szCs w:val="28"/>
        </w:rPr>
        <w:t>附件1：</w:t>
      </w:r>
    </w:p>
    <w:p>
      <w:pPr>
        <w:jc w:val="center"/>
        <w:rPr>
          <w:rFonts w:hint="eastAsia" w:ascii="方正小标宋简体" w:eastAsia="方正小标宋简体" w:cs="方正小标宋简体"/>
          <w:kern w:val="0"/>
          <w:sz w:val="40"/>
          <w:szCs w:val="40"/>
        </w:rPr>
      </w:pPr>
      <w:bookmarkStart w:id="0" w:name="_GoBack"/>
      <w:r>
        <w:rPr>
          <w:rFonts w:hint="eastAsia" w:ascii="方正小标宋简体" w:eastAsia="方正小标宋简体" w:cs="方正小标宋简体"/>
          <w:kern w:val="0"/>
          <w:sz w:val="40"/>
          <w:szCs w:val="40"/>
        </w:rPr>
        <w:t>郑州航空港经济综合实验区</w:t>
      </w:r>
      <w:r>
        <w:rPr>
          <w:rFonts w:ascii="方正小标宋简体" w:eastAsia="方正小标宋简体" w:cs="方正小标宋简体"/>
          <w:kern w:val="0"/>
          <w:sz w:val="40"/>
          <w:szCs w:val="40"/>
        </w:rPr>
        <w:t>2019</w:t>
      </w:r>
      <w:r>
        <w:rPr>
          <w:rFonts w:hint="eastAsia" w:ascii="方正小标宋简体" w:eastAsia="方正小标宋简体" w:cs="方正小标宋简体"/>
          <w:kern w:val="0"/>
          <w:sz w:val="40"/>
          <w:szCs w:val="40"/>
        </w:rPr>
        <w:t>年公开招聘学校管理人员岗位一览表</w:t>
      </w:r>
    </w:p>
    <w:bookmarkEnd w:id="0"/>
    <w:tbl>
      <w:tblPr>
        <w:tblStyle w:val="3"/>
        <w:tblW w:w="13511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98"/>
        <w:gridCol w:w="1134"/>
        <w:gridCol w:w="1134"/>
        <w:gridCol w:w="1275"/>
        <w:gridCol w:w="7491"/>
        <w:gridCol w:w="1179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2" w:hRule="atLeast"/>
          <w:jc w:val="center"/>
        </w:trPr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学校类别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岗位代码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招聘数量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岗位报名条件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hAnsi="黑体" w:eastAsia="黑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校长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高中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1011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现任高中校长，具有中小学校长任职资格证书、高中及以上教师资格证书，担任中小学高级教师及以上专业技术职务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初中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1012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现任中学校长，具有中小学校长任职资格证书、初中及以上教师资格证书，担任中小学一级教师及以上专业技术职务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小学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1013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现任中小学校长，具备中小学校长任职资格证书、小学及以上教师资格证书，担任中小学一级教师及以上专业技术职务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教学副校长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高中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1021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现任高中校长或教学副校长，具有高中及以上教师资格证书，担任中小学一级教师及以上专业技术职务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708" w:hRule="atLeast"/>
          <w:jc w:val="center"/>
        </w:trPr>
        <w:tc>
          <w:tcPr>
            <w:tcW w:w="129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初中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1022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现任中学校长或教学副校长，具有初中及以上教师资格证书，担任中小学一级教师及以上专业技术职务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小学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1023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现任中小学校长或教学副校长，具有小学及以上教师资格证书，担任中小学一级教师及以上专业技术职务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黑体" w:eastAsia="黑体"/>
                <w:b/>
                <w:bCs/>
                <w:kern w:val="0"/>
                <w:sz w:val="24"/>
              </w:rPr>
            </w:pPr>
            <w:r>
              <w:rPr>
                <w:rFonts w:hAnsi="黑体" w:eastAsia="黑体"/>
                <w:b/>
                <w:bCs/>
                <w:kern w:val="0"/>
                <w:sz w:val="24"/>
              </w:rPr>
              <w:t>教导主任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高中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1031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现任高中校长、教学副校长</w:t>
            </w:r>
            <w:r>
              <w:rPr>
                <w:rFonts w:hint="eastAsia" w:eastAsia="仿宋_GB2312"/>
                <w:kern w:val="0"/>
                <w:sz w:val="24"/>
              </w:rPr>
              <w:t>、</w:t>
            </w:r>
            <w:r>
              <w:rPr>
                <w:rFonts w:eastAsia="仿宋_GB2312"/>
                <w:kern w:val="0"/>
                <w:sz w:val="24"/>
              </w:rPr>
              <w:t>教导主任，具有高中及以上教师资格证书，担任中</w:t>
            </w:r>
            <w:r>
              <w:rPr>
                <w:rFonts w:hint="eastAsia" w:eastAsia="仿宋_GB2312"/>
                <w:kern w:val="0"/>
                <w:sz w:val="24"/>
              </w:rPr>
              <w:t>小</w:t>
            </w:r>
            <w:r>
              <w:rPr>
                <w:rFonts w:eastAsia="仿宋_GB2312"/>
                <w:kern w:val="0"/>
                <w:sz w:val="24"/>
              </w:rPr>
              <w:t>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初中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1032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现任中学校长、教学副校长</w:t>
            </w:r>
            <w:r>
              <w:rPr>
                <w:rFonts w:hint="eastAsia" w:eastAsia="仿宋_GB2312"/>
                <w:kern w:val="0"/>
                <w:sz w:val="24"/>
              </w:rPr>
              <w:t>、</w:t>
            </w:r>
            <w:r>
              <w:rPr>
                <w:rFonts w:eastAsia="仿宋_GB2312"/>
                <w:kern w:val="0"/>
                <w:sz w:val="24"/>
              </w:rPr>
              <w:t>教导主任，具有初中及以上教师资格证书，担任中小学一级教师及以上专业技术职务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08" w:hRule="atLeast"/>
          <w:jc w:val="center"/>
        </w:trPr>
        <w:tc>
          <w:tcPr>
            <w:tcW w:w="12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小学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1033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现任中小学校长、教学副校长</w:t>
            </w:r>
            <w:r>
              <w:rPr>
                <w:rFonts w:hint="eastAsia" w:eastAsia="仿宋_GB2312"/>
                <w:kern w:val="0"/>
                <w:sz w:val="24"/>
              </w:rPr>
              <w:t>、</w:t>
            </w:r>
            <w:r>
              <w:rPr>
                <w:rFonts w:eastAsia="仿宋_GB2312"/>
                <w:kern w:val="0"/>
                <w:sz w:val="24"/>
              </w:rPr>
              <w:t>教导主任，具有小学及以上教师资格证书，担任中小学一级教师及以上专业技术职务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53728"/>
    <w:rsid w:val="347537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2019-07-05T14:48:00Z</dcterms:created>
  <dc:creator>小雷子</dc:creator>
  <cp:lastModifiedBy>小雷子</cp:lastModifiedBy>
  <dcterms:modified xsi:type="dcterms:W3CDTF">2019-07-05T14:49:50Z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